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B2E2" w14:textId="77777777" w:rsidR="000E4388" w:rsidRDefault="000E4388" w:rsidP="00394C95">
      <w:pPr>
        <w:rPr>
          <w:color w:val="FF0000"/>
          <w:sz w:val="32"/>
          <w:szCs w:val="32"/>
        </w:rPr>
      </w:pPr>
      <w:r w:rsidRPr="00C25F93">
        <w:rPr>
          <w:noProof/>
        </w:rPr>
        <w:drawing>
          <wp:inline distT="0" distB="0" distL="0" distR="0" wp14:anchorId="3DF31FE2" wp14:editId="331AEA75">
            <wp:extent cx="2451100" cy="2060949"/>
            <wp:effectExtent l="0" t="0" r="0" b="0"/>
            <wp:docPr id="4" name="Picture 4" descr="https://www.nationalexchangeclub.org/sites/default/files/images/Nec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exchangeclub.org/sites/default/files/images/Neclogo2c.jpg"/>
                    <pic:cNvPicPr>
                      <a:picLocks noChangeAspect="1" noChangeArrowheads="1"/>
                    </pic:cNvPicPr>
                  </pic:nvPicPr>
                  <pic:blipFill>
                    <a:blip r:embed="rId5" cstate="print"/>
                    <a:srcRect/>
                    <a:stretch>
                      <a:fillRect/>
                    </a:stretch>
                  </pic:blipFill>
                  <pic:spPr bwMode="auto">
                    <a:xfrm>
                      <a:off x="0" y="0"/>
                      <a:ext cx="2451100" cy="2060949"/>
                    </a:xfrm>
                    <a:prstGeom prst="rect">
                      <a:avLst/>
                    </a:prstGeom>
                    <a:noFill/>
                    <a:ln w="9525">
                      <a:noFill/>
                      <a:miter lim="800000"/>
                      <a:headEnd/>
                      <a:tailEnd/>
                    </a:ln>
                  </pic:spPr>
                </pic:pic>
              </a:graphicData>
            </a:graphic>
          </wp:inline>
        </w:drawing>
      </w:r>
    </w:p>
    <w:p w14:paraId="6836514E" w14:textId="77777777" w:rsidR="00F616E9" w:rsidRDefault="00F616E9" w:rsidP="000E4388">
      <w:pPr>
        <w:spacing w:before="240"/>
        <w:jc w:val="center"/>
        <w:rPr>
          <w:b/>
          <w:color w:val="FF0000"/>
          <w:sz w:val="32"/>
          <w:szCs w:val="32"/>
        </w:rPr>
      </w:pPr>
    </w:p>
    <w:p w14:paraId="06DA08F0" w14:textId="787099AC" w:rsidR="000E4388" w:rsidRPr="008456FC" w:rsidRDefault="000E4388" w:rsidP="000E4388">
      <w:pPr>
        <w:spacing w:before="240"/>
        <w:jc w:val="center"/>
        <w:rPr>
          <w:sz w:val="32"/>
          <w:szCs w:val="32"/>
        </w:rPr>
      </w:pPr>
      <w:r w:rsidRPr="008456FC">
        <w:rPr>
          <w:b/>
          <w:color w:val="FF0000"/>
          <w:sz w:val="32"/>
          <w:szCs w:val="32"/>
        </w:rPr>
        <w:t>FONTANA DAYS 20</w:t>
      </w:r>
      <w:r w:rsidR="009F75CC">
        <w:rPr>
          <w:b/>
          <w:color w:val="FF0000"/>
          <w:sz w:val="32"/>
          <w:szCs w:val="32"/>
        </w:rPr>
        <w:t>20</w:t>
      </w:r>
    </w:p>
    <w:p w14:paraId="75958C5E" w14:textId="77777777" w:rsidR="000E4388" w:rsidRDefault="000E4388" w:rsidP="000E4388"/>
    <w:p w14:paraId="0536E04C" w14:textId="77777777" w:rsidR="000E4388" w:rsidRDefault="000E4388" w:rsidP="000E4388">
      <w:r>
        <w:t>Dear Friends and Neighbors,</w:t>
      </w:r>
    </w:p>
    <w:p w14:paraId="254777B0" w14:textId="77777777" w:rsidR="000E4388" w:rsidRDefault="000E4388" w:rsidP="000E4388"/>
    <w:p w14:paraId="41C757A1" w14:textId="4D3C3D8D" w:rsidR="000E4388" w:rsidRDefault="000E4388" w:rsidP="000E4388">
      <w:pPr>
        <w:spacing w:before="240"/>
      </w:pPr>
      <w:r>
        <w:t xml:space="preserve">The Exchange Club of Fontana </w:t>
      </w:r>
      <w:r w:rsidR="00A32F3D">
        <w:t>was</w:t>
      </w:r>
      <w:r>
        <w:t xml:space="preserve"> proud to host the </w:t>
      </w:r>
      <w:r>
        <w:rPr>
          <w:color w:val="FF0000"/>
        </w:rPr>
        <w:t>10</w:t>
      </w:r>
      <w:r w:rsidR="009F75CC">
        <w:rPr>
          <w:color w:val="FF0000"/>
        </w:rPr>
        <w:t>6</w:t>
      </w:r>
      <w:r w:rsidR="003A0F29">
        <w:rPr>
          <w:color w:val="FF0000"/>
        </w:rPr>
        <w:t>th</w:t>
      </w:r>
      <w:r w:rsidRPr="00E04EDD">
        <w:rPr>
          <w:color w:val="FF0000"/>
        </w:rPr>
        <w:t xml:space="preserve"> Annu</w:t>
      </w:r>
      <w:r>
        <w:rPr>
          <w:color w:val="FF0000"/>
        </w:rPr>
        <w:t>al Fontana Days Festival,</w:t>
      </w:r>
      <w:r w:rsidR="00524299">
        <w:rPr>
          <w:color w:val="FF0000"/>
        </w:rPr>
        <w:t xml:space="preserve"> </w:t>
      </w:r>
      <w:r w:rsidR="00A42000">
        <w:rPr>
          <w:color w:val="FF0000"/>
        </w:rPr>
        <w:t>June 4</w:t>
      </w:r>
      <w:r w:rsidR="00A42000" w:rsidRPr="00A42000">
        <w:rPr>
          <w:color w:val="FF0000"/>
          <w:vertAlign w:val="superscript"/>
        </w:rPr>
        <w:t>th</w:t>
      </w:r>
      <w:r w:rsidR="00A42000">
        <w:rPr>
          <w:color w:val="FF0000"/>
        </w:rPr>
        <w:t xml:space="preserve"> </w:t>
      </w:r>
      <w:r>
        <w:rPr>
          <w:color w:val="FF0000"/>
        </w:rPr>
        <w:t xml:space="preserve">through June </w:t>
      </w:r>
      <w:r w:rsidR="00A42000">
        <w:rPr>
          <w:color w:val="FF0000"/>
        </w:rPr>
        <w:t>7</w:t>
      </w:r>
      <w:r w:rsidR="00A42000" w:rsidRPr="00A42000">
        <w:rPr>
          <w:color w:val="FF0000"/>
          <w:vertAlign w:val="superscript"/>
        </w:rPr>
        <w:t>th</w:t>
      </w:r>
      <w:r>
        <w:rPr>
          <w:color w:val="FF0000"/>
        </w:rPr>
        <w:t xml:space="preserve"> 20</w:t>
      </w:r>
      <w:r w:rsidR="00A42000">
        <w:rPr>
          <w:color w:val="FF0000"/>
        </w:rPr>
        <w:t>20</w:t>
      </w:r>
      <w:bookmarkStart w:id="0" w:name="_GoBack"/>
      <w:bookmarkEnd w:id="0"/>
      <w:r>
        <w:t>.  This annual fundraiser is the primary source of funding for this leading service organization.  We have been dedicated to enriching the well-being of the children in the Fontana area since 1953.  The funds raised at this event provide scholarships, youth sports, academic activities and (youth oriented) law enforcement programs.</w:t>
      </w:r>
    </w:p>
    <w:p w14:paraId="17799A46" w14:textId="05935F5A" w:rsidR="000E4388" w:rsidRPr="009F75CC" w:rsidRDefault="000E4388" w:rsidP="009F75CC">
      <w:pPr>
        <w:spacing w:before="240"/>
        <w:rPr>
          <w:b/>
        </w:rPr>
      </w:pPr>
      <w:r>
        <w:t>The 20</w:t>
      </w:r>
      <w:r w:rsidR="009F75CC">
        <w:t>20</w:t>
      </w:r>
      <w:r>
        <w:t xml:space="preserve"> Fontana Days Festival Theme is: </w:t>
      </w:r>
      <w:r w:rsidR="009F75CC" w:rsidRPr="009F75CC">
        <w:rPr>
          <w:b/>
          <w:color w:val="FF0000"/>
        </w:rPr>
        <w:t>“THE ROARING 20’s”</w:t>
      </w:r>
      <w:r w:rsidR="009F75CC">
        <w:rPr>
          <w:b/>
        </w:rPr>
        <w:t xml:space="preserve"> </w:t>
      </w:r>
      <w:r w:rsidR="009F75CC" w:rsidRPr="00E04EDD">
        <w:rPr>
          <w:color w:val="FF0000"/>
        </w:rPr>
        <w:t xml:space="preserve"> </w:t>
      </w:r>
      <w:r w:rsidRPr="009F75CC">
        <w:rPr>
          <w:b/>
        </w:rPr>
        <w:t>“</w:t>
      </w:r>
      <w:r w:rsidR="009F75CC" w:rsidRPr="009F75CC">
        <w:rPr>
          <w:b/>
        </w:rPr>
        <w:t xml:space="preserve">JUNE </w:t>
      </w:r>
      <w:r w:rsidR="003A73E8" w:rsidRPr="009F75CC">
        <w:rPr>
          <w:b/>
        </w:rPr>
        <w:t>4</w:t>
      </w:r>
      <w:r w:rsidR="003A73E8" w:rsidRPr="009F75CC">
        <w:rPr>
          <w:b/>
          <w:vertAlign w:val="superscript"/>
        </w:rPr>
        <w:t>TH</w:t>
      </w:r>
      <w:r w:rsidR="003A73E8" w:rsidRPr="009F75CC">
        <w:rPr>
          <w:b/>
        </w:rPr>
        <w:t xml:space="preserve"> </w:t>
      </w:r>
      <w:r w:rsidR="009F75CC" w:rsidRPr="009F75CC">
        <w:rPr>
          <w:b/>
        </w:rPr>
        <w:t>thru JUNE 7</w:t>
      </w:r>
      <w:r w:rsidR="009F75CC" w:rsidRPr="009F75CC">
        <w:rPr>
          <w:b/>
          <w:vertAlign w:val="superscript"/>
        </w:rPr>
        <w:t>th</w:t>
      </w:r>
      <w:r w:rsidR="009F75CC" w:rsidRPr="009F75CC">
        <w:t xml:space="preserve"> </w:t>
      </w:r>
    </w:p>
    <w:p w14:paraId="2F2040A7" w14:textId="77777777" w:rsidR="0014480D" w:rsidRDefault="000E4388" w:rsidP="000E4388">
      <w:pPr>
        <w:spacing w:before="240"/>
      </w:pPr>
      <w:r>
        <w:t xml:space="preserve">Due to the high-profile nature of this event, you don’t want to miss the opportunity of being actively involved.  Not only does it contribute a great deal to the children in our community, it also provides local businesses with an opportunity to advertise their services to the thousands of people who enjoy the festivities each year.   The Fontana Days Festival is written into the City Code and is put on with the full cooperation and assistance of the City of Fontana. </w:t>
      </w:r>
    </w:p>
    <w:p w14:paraId="035D1C9D" w14:textId="3724D0B2" w:rsidR="000E4388" w:rsidRPr="00E04EDD" w:rsidRDefault="000E4388" w:rsidP="000E4388">
      <w:pPr>
        <w:spacing w:before="240"/>
        <w:rPr>
          <w:color w:val="FF0000"/>
        </w:rPr>
      </w:pPr>
      <w:r>
        <w:t xml:space="preserve">All sponsorship funds are tax deductible donations.  We need your support to help us maintain this </w:t>
      </w:r>
      <w:r w:rsidRPr="009F75CC">
        <w:rPr>
          <w:b/>
          <w:color w:val="FF0000"/>
        </w:rPr>
        <w:t>10</w:t>
      </w:r>
      <w:r w:rsidR="009F75CC" w:rsidRPr="009F75CC">
        <w:rPr>
          <w:b/>
          <w:color w:val="FF0000"/>
        </w:rPr>
        <w:t>7</w:t>
      </w:r>
      <w:r w:rsidRPr="009F75CC">
        <w:rPr>
          <w:b/>
          <w:color w:val="FF0000"/>
        </w:rPr>
        <w:t xml:space="preserve"> year old tradition.</w:t>
      </w:r>
    </w:p>
    <w:p w14:paraId="261F73A0" w14:textId="77777777" w:rsidR="000E4388" w:rsidRDefault="000E4388" w:rsidP="000E4388">
      <w:pPr>
        <w:spacing w:before="240"/>
      </w:pPr>
      <w:r>
        <w:t>A member of the Exchange Club will be contacting you soon.  In the meantime, please review the enclosed packet of participation opportunities available to you.</w:t>
      </w:r>
    </w:p>
    <w:p w14:paraId="1FA38AA2" w14:textId="77777777" w:rsidR="000E4388" w:rsidRDefault="000E4388" w:rsidP="000E4388">
      <w:pPr>
        <w:spacing w:before="240"/>
      </w:pPr>
      <w:r>
        <w:t>We look forward to your enthusiastic participation.</w:t>
      </w:r>
    </w:p>
    <w:p w14:paraId="600A2398" w14:textId="77777777" w:rsidR="000E4388" w:rsidRDefault="000E4388" w:rsidP="000E4388">
      <w:pPr>
        <w:spacing w:before="240"/>
      </w:pPr>
      <w:r>
        <w:t>Thank you for your consideration.</w:t>
      </w:r>
    </w:p>
    <w:p w14:paraId="000467A6" w14:textId="77777777" w:rsidR="000E4388" w:rsidRDefault="000E4388" w:rsidP="000E4388">
      <w:pPr>
        <w:spacing w:before="240"/>
      </w:pPr>
    </w:p>
    <w:p w14:paraId="4408EE39" w14:textId="332A7E89" w:rsidR="000E4388" w:rsidRPr="00275D7A" w:rsidRDefault="000E4388" w:rsidP="000E4388">
      <w:pPr>
        <w:spacing w:before="240"/>
        <w:rPr>
          <w:b/>
        </w:rPr>
      </w:pPr>
      <w:r w:rsidRPr="00275D7A">
        <w:rPr>
          <w:b/>
        </w:rPr>
        <w:t xml:space="preserve">The Exchange Club of Fontana    </w:t>
      </w:r>
      <w:r w:rsidR="00951B91" w:rsidRPr="00275D7A">
        <w:rPr>
          <w:b/>
        </w:rPr>
        <w:t>Tax ID #</w:t>
      </w:r>
      <w:r w:rsidR="00275D7A" w:rsidRPr="00275D7A">
        <w:rPr>
          <w:b/>
        </w:rPr>
        <w:t xml:space="preserve"> 23-7004593</w:t>
      </w:r>
    </w:p>
    <w:p w14:paraId="25A7CCEA" w14:textId="77777777" w:rsidR="0014480D" w:rsidRDefault="0014480D" w:rsidP="000E4388">
      <w:pPr>
        <w:spacing w:before="240"/>
      </w:pPr>
    </w:p>
    <w:p w14:paraId="316CE3EE" w14:textId="77777777" w:rsidR="000E4388" w:rsidRDefault="000E4388" w:rsidP="000E4388">
      <w:pPr>
        <w:spacing w:before="240"/>
      </w:pPr>
      <w:r>
        <w:t xml:space="preserve">                                                                                                                                                   </w:t>
      </w:r>
    </w:p>
    <w:p w14:paraId="397100C5" w14:textId="0EE0D6DA" w:rsidR="000E4388" w:rsidRPr="00855336" w:rsidRDefault="000E4388" w:rsidP="000E4388">
      <w:pPr>
        <w:rPr>
          <w:i/>
          <w:sz w:val="48"/>
          <w:szCs w:val="48"/>
        </w:rPr>
      </w:pPr>
      <w:r>
        <w:rPr>
          <w:i/>
          <w:sz w:val="48"/>
          <w:szCs w:val="48"/>
        </w:rPr>
        <w:lastRenderedPageBreak/>
        <w:t xml:space="preserve">                    </w:t>
      </w:r>
      <w:r w:rsidRPr="00855336">
        <w:rPr>
          <w:i/>
          <w:sz w:val="48"/>
          <w:szCs w:val="48"/>
        </w:rPr>
        <w:t xml:space="preserve"> “</w:t>
      </w:r>
      <w:r w:rsidR="009F75CC">
        <w:rPr>
          <w:i/>
          <w:sz w:val="48"/>
          <w:szCs w:val="48"/>
        </w:rPr>
        <w:t>The Roaring 20’s</w:t>
      </w:r>
      <w:r w:rsidRPr="00855336">
        <w:rPr>
          <w:i/>
          <w:sz w:val="48"/>
          <w:szCs w:val="48"/>
        </w:rPr>
        <w:t>”</w:t>
      </w:r>
    </w:p>
    <w:p w14:paraId="3F376134" w14:textId="0F074E0B" w:rsidR="000E4388" w:rsidRPr="00855336" w:rsidRDefault="000E4388" w:rsidP="000E4388">
      <w:pPr>
        <w:jc w:val="center"/>
        <w:rPr>
          <w:i/>
          <w:sz w:val="36"/>
          <w:szCs w:val="36"/>
        </w:rPr>
      </w:pPr>
      <w:r>
        <w:rPr>
          <w:i/>
          <w:sz w:val="36"/>
          <w:szCs w:val="36"/>
        </w:rPr>
        <w:t>10</w:t>
      </w:r>
      <w:r w:rsidR="009F75CC">
        <w:rPr>
          <w:i/>
          <w:sz w:val="36"/>
          <w:szCs w:val="36"/>
        </w:rPr>
        <w:t>7</w:t>
      </w:r>
      <w:r>
        <w:rPr>
          <w:i/>
          <w:sz w:val="36"/>
          <w:szCs w:val="36"/>
        </w:rPr>
        <w:t>th</w:t>
      </w:r>
      <w:r w:rsidRPr="00855336">
        <w:rPr>
          <w:i/>
          <w:sz w:val="36"/>
          <w:szCs w:val="36"/>
          <w:vertAlign w:val="superscript"/>
        </w:rPr>
        <w:t xml:space="preserve"> </w:t>
      </w:r>
      <w:r w:rsidRPr="00855336">
        <w:rPr>
          <w:i/>
          <w:sz w:val="36"/>
          <w:szCs w:val="36"/>
        </w:rPr>
        <w:t>Fontana Days Festival</w:t>
      </w:r>
    </w:p>
    <w:p w14:paraId="4A98E759" w14:textId="77777777" w:rsidR="000E4388" w:rsidRDefault="000E4388" w:rsidP="000E4388"/>
    <w:p w14:paraId="66F02AE7" w14:textId="51F8AF42" w:rsidR="000E4388" w:rsidRDefault="000E4388" w:rsidP="000E4388">
      <w:r>
        <w:t>The 10</w:t>
      </w:r>
      <w:r w:rsidR="009F75CC">
        <w:t>7</w:t>
      </w:r>
      <w:r>
        <w:t xml:space="preserve">th Fontana Days Festival is fast approaching!  The four-day event will be held from </w:t>
      </w:r>
      <w:r w:rsidR="009F75CC">
        <w:t>June 4</w:t>
      </w:r>
      <w:r w:rsidR="0014480D">
        <w:t>, 20</w:t>
      </w:r>
      <w:r w:rsidR="009F75CC">
        <w:t>20</w:t>
      </w:r>
      <w:r>
        <w:t xml:space="preserve"> thru June </w:t>
      </w:r>
      <w:r w:rsidR="009F75CC">
        <w:t>7</w:t>
      </w:r>
      <w:r w:rsidR="00C109D2">
        <w:t>nd</w:t>
      </w:r>
      <w:r>
        <w:t>, 201</w:t>
      </w:r>
      <w:r w:rsidR="00C109D2">
        <w:t>9</w:t>
      </w:r>
      <w:r>
        <w:t xml:space="preserve"> at Veterans Park. </w:t>
      </w:r>
      <w:r w:rsidR="0014480D">
        <w:t xml:space="preserve"> Activities includes </w:t>
      </w:r>
      <w:r>
        <w:t>Carnival Rides, Folkloric</w:t>
      </w:r>
      <w:r w:rsidR="0014480D">
        <w:t>,</w:t>
      </w:r>
      <w:r>
        <w:t xml:space="preserve"> Mariachi </w:t>
      </w:r>
      <w:r w:rsidR="0014480D">
        <w:t xml:space="preserve">and </w:t>
      </w:r>
      <w:r w:rsidR="003A0F29">
        <w:t>Karaoke</w:t>
      </w:r>
      <w:r w:rsidR="0014480D">
        <w:t xml:space="preserve"> </w:t>
      </w:r>
      <w:r>
        <w:t xml:space="preserve">Contests,  Vendors and lots of exciting Live Entertainment.  Your business or organization can participate in this fantastic, time-honored community event by becoming a sponsor.  All proceeds pay for the cost of the event and support community youth projects and scholarships throughout the year.  A variety of sponsorship levels are available and can be customized to meet your marketing needs. </w:t>
      </w:r>
    </w:p>
    <w:p w14:paraId="26AADD80" w14:textId="77777777" w:rsidR="000E4388" w:rsidRDefault="000E4388" w:rsidP="000E4388"/>
    <w:p w14:paraId="04003B77" w14:textId="5A05272E" w:rsidR="000E4388" w:rsidRPr="002C39EB" w:rsidRDefault="000E4388" w:rsidP="000E4388">
      <w:pPr>
        <w:jc w:val="center"/>
        <w:rPr>
          <w:sz w:val="24"/>
          <w:szCs w:val="24"/>
        </w:rPr>
      </w:pPr>
      <w:r>
        <w:rPr>
          <w:sz w:val="24"/>
          <w:szCs w:val="24"/>
        </w:rPr>
        <w:t>20</w:t>
      </w:r>
      <w:r w:rsidR="009F75CC">
        <w:rPr>
          <w:sz w:val="24"/>
          <w:szCs w:val="24"/>
        </w:rPr>
        <w:t>20</w:t>
      </w:r>
      <w:r w:rsidRPr="002C39EB">
        <w:rPr>
          <w:sz w:val="24"/>
          <w:szCs w:val="24"/>
        </w:rPr>
        <w:t xml:space="preserve"> Sponsorship Opportunities</w:t>
      </w:r>
    </w:p>
    <w:p w14:paraId="17F5EE0B" w14:textId="77777777" w:rsidR="000E4388" w:rsidRPr="00EE0060" w:rsidRDefault="000E4388" w:rsidP="000E4388">
      <w:pPr>
        <w:rPr>
          <w:b/>
        </w:rPr>
      </w:pPr>
      <w:r w:rsidRPr="00EE0060">
        <w:rPr>
          <w:b/>
        </w:rPr>
        <w:t>Premiere Sponsor:  $5,000</w:t>
      </w:r>
    </w:p>
    <w:p w14:paraId="50B9DD1C" w14:textId="77777777" w:rsidR="000E4388" w:rsidRDefault="000E4388" w:rsidP="000E4388">
      <w:r>
        <w:t>As a Premier Sponsor you are entitled to the following:</w:t>
      </w:r>
    </w:p>
    <w:p w14:paraId="05644F18" w14:textId="3051764F" w:rsidR="000E4388" w:rsidRDefault="000E4388" w:rsidP="000E4388">
      <w:pPr>
        <w:pStyle w:val="ListParagraph"/>
        <w:numPr>
          <w:ilvl w:val="0"/>
          <w:numId w:val="1"/>
        </w:numPr>
      </w:pPr>
      <w:r>
        <w:t>Complimentary Booth space at Festival</w:t>
      </w:r>
      <w:r w:rsidR="0014480D">
        <w:t>.   (Must Commit to all four Days</w:t>
      </w:r>
      <w:r w:rsidR="00524299">
        <w:t xml:space="preserve"> </w:t>
      </w:r>
      <w:r w:rsidR="00C109D2">
        <w:t>during open</w:t>
      </w:r>
      <w:r w:rsidR="00524299">
        <w:t xml:space="preserve"> hours</w:t>
      </w:r>
      <w:r w:rsidR="0014480D">
        <w:t>).</w:t>
      </w:r>
    </w:p>
    <w:p w14:paraId="743B0FFA" w14:textId="77777777" w:rsidR="000E4388" w:rsidRDefault="00524299" w:rsidP="000E4388">
      <w:pPr>
        <w:pStyle w:val="ListParagraph"/>
        <w:numPr>
          <w:ilvl w:val="0"/>
          <w:numId w:val="1"/>
        </w:numPr>
      </w:pPr>
      <w:r>
        <w:t xml:space="preserve">Entitled to </w:t>
      </w:r>
      <w:r w:rsidR="000E4388">
        <w:t xml:space="preserve">Eight (8) </w:t>
      </w:r>
      <w:r>
        <w:t>sets of 20 carnival rides (Total 160) good all 4 days.</w:t>
      </w:r>
    </w:p>
    <w:p w14:paraId="18E0D5DF" w14:textId="77777777" w:rsidR="00524299" w:rsidRDefault="000E4388" w:rsidP="000E4388">
      <w:pPr>
        <w:pStyle w:val="ListParagraph"/>
        <w:numPr>
          <w:ilvl w:val="0"/>
          <w:numId w:val="1"/>
        </w:numPr>
      </w:pPr>
      <w:r>
        <w:t>Time permitting, business name on promotional fliers, news articles, and Marketing banner for all four days</w:t>
      </w:r>
    </w:p>
    <w:p w14:paraId="04797CCB" w14:textId="77777777" w:rsidR="000E4388" w:rsidRDefault="00524299" w:rsidP="000E4388">
      <w:pPr>
        <w:pStyle w:val="ListParagraph"/>
        <w:numPr>
          <w:ilvl w:val="0"/>
          <w:numId w:val="1"/>
        </w:numPr>
      </w:pPr>
      <w:r>
        <w:t xml:space="preserve">Special acknowledgement through-out the event from the stage. </w:t>
      </w:r>
    </w:p>
    <w:p w14:paraId="43B534BD" w14:textId="77777777" w:rsidR="000E4388" w:rsidRDefault="000E4388" w:rsidP="000E4388">
      <w:pPr>
        <w:pStyle w:val="ListParagraph"/>
        <w:numPr>
          <w:ilvl w:val="0"/>
          <w:numId w:val="1"/>
        </w:numPr>
      </w:pPr>
      <w:r>
        <w:t>Entertainment stage banner</w:t>
      </w:r>
    </w:p>
    <w:p w14:paraId="19B50AF5" w14:textId="77777777" w:rsidR="000E4388" w:rsidRDefault="000E4388" w:rsidP="000E4388">
      <w:pPr>
        <w:pStyle w:val="ListParagraph"/>
        <w:numPr>
          <w:ilvl w:val="0"/>
          <w:numId w:val="1"/>
        </w:numPr>
      </w:pPr>
      <w:r>
        <w:t>Complimentary VIP Parade car entry</w:t>
      </w:r>
    </w:p>
    <w:p w14:paraId="517219BE" w14:textId="77777777" w:rsidR="00277590" w:rsidRPr="003A73E8" w:rsidRDefault="000E4388" w:rsidP="000E4388">
      <w:pPr>
        <w:pStyle w:val="ListParagraph"/>
        <w:numPr>
          <w:ilvl w:val="0"/>
          <w:numId w:val="1"/>
        </w:numPr>
      </w:pPr>
      <w:r w:rsidRPr="003A73E8">
        <w:t xml:space="preserve">½ page advertising in </w:t>
      </w:r>
      <w:r w:rsidR="00277590" w:rsidRPr="003A73E8">
        <w:t xml:space="preserve">The  Fontana Exchange Program </w:t>
      </w:r>
    </w:p>
    <w:p w14:paraId="21526578" w14:textId="77777777" w:rsidR="000E4388" w:rsidRPr="003A73E8" w:rsidRDefault="000E4388" w:rsidP="000E4388">
      <w:pPr>
        <w:pStyle w:val="ListParagraph"/>
        <w:numPr>
          <w:ilvl w:val="0"/>
          <w:numId w:val="1"/>
        </w:numPr>
      </w:pPr>
      <w:r w:rsidRPr="003A73E8">
        <w:t xml:space="preserve">Recognition on Exchange Club Full Page Ad </w:t>
      </w:r>
    </w:p>
    <w:p w14:paraId="710B5F18" w14:textId="77777777" w:rsidR="000E4388" w:rsidRDefault="000E4388" w:rsidP="000E4388">
      <w:pPr>
        <w:pStyle w:val="ListParagraph"/>
      </w:pPr>
    </w:p>
    <w:p w14:paraId="5C4C05E4" w14:textId="77777777" w:rsidR="000E4388" w:rsidRPr="00EE0060" w:rsidRDefault="000E4388" w:rsidP="000E4388">
      <w:pPr>
        <w:rPr>
          <w:b/>
        </w:rPr>
      </w:pPr>
      <w:r w:rsidRPr="00EE0060">
        <w:rPr>
          <w:b/>
        </w:rPr>
        <w:t>Platinum Sponsor:  $3,000</w:t>
      </w:r>
    </w:p>
    <w:p w14:paraId="6B8AE480" w14:textId="77777777" w:rsidR="000E4388" w:rsidRDefault="000E4388" w:rsidP="000E4388">
      <w:r>
        <w:t>As a Platinum Sponsor you are entitled to the following:</w:t>
      </w:r>
    </w:p>
    <w:p w14:paraId="4A6CF930" w14:textId="3761E2F1" w:rsidR="00524299" w:rsidRDefault="000E4388" w:rsidP="00277590">
      <w:pPr>
        <w:pStyle w:val="ListParagraph"/>
        <w:numPr>
          <w:ilvl w:val="0"/>
          <w:numId w:val="1"/>
        </w:numPr>
      </w:pPr>
      <w:r>
        <w:t>Compli</w:t>
      </w:r>
      <w:r w:rsidR="00F616E9">
        <w:t>mentary Booth space at Festival. (Must Commit to all four Days</w:t>
      </w:r>
      <w:r w:rsidR="00F71990">
        <w:t xml:space="preserve"> </w:t>
      </w:r>
      <w:r w:rsidR="00C109D2">
        <w:t>during open hours</w:t>
      </w:r>
      <w:r w:rsidR="00F616E9">
        <w:t>).</w:t>
      </w:r>
    </w:p>
    <w:p w14:paraId="51A0757C" w14:textId="77777777" w:rsidR="000E4388" w:rsidRDefault="00524299" w:rsidP="00277590">
      <w:pPr>
        <w:pStyle w:val="ListParagraph"/>
        <w:numPr>
          <w:ilvl w:val="0"/>
          <w:numId w:val="1"/>
        </w:numPr>
      </w:pPr>
      <w:r>
        <w:t xml:space="preserve">Entitled to Four (4) sets of 20 carnival rides (Total 80) good all 4 days </w:t>
      </w:r>
      <w:r w:rsidR="000E4388">
        <w:t xml:space="preserve">Four (4) Carnival </w:t>
      </w:r>
    </w:p>
    <w:p w14:paraId="13C80817" w14:textId="77777777" w:rsidR="00524299" w:rsidRPr="00524299" w:rsidRDefault="000E4388" w:rsidP="000E4388">
      <w:pPr>
        <w:pStyle w:val="ListParagraph"/>
        <w:numPr>
          <w:ilvl w:val="0"/>
          <w:numId w:val="1"/>
        </w:numPr>
        <w:rPr>
          <w:b/>
          <w:color w:val="008000"/>
        </w:rPr>
      </w:pPr>
      <w:r>
        <w:t>Time permitting, business name on promotional fliers, news articles, and Marketing banner for all four days</w:t>
      </w:r>
      <w:r w:rsidR="00F616E9">
        <w:t xml:space="preserve">.  </w:t>
      </w:r>
    </w:p>
    <w:p w14:paraId="7BEB1F5C" w14:textId="77777777" w:rsidR="000E4388" w:rsidRPr="00F616E9" w:rsidRDefault="00F616E9" w:rsidP="000E4388">
      <w:pPr>
        <w:pStyle w:val="ListParagraph"/>
        <w:numPr>
          <w:ilvl w:val="0"/>
          <w:numId w:val="1"/>
        </w:numPr>
        <w:rPr>
          <w:b/>
          <w:color w:val="008000"/>
        </w:rPr>
      </w:pPr>
      <w:r w:rsidRPr="00F616E9">
        <w:rPr>
          <w:b/>
          <w:color w:val="008000"/>
        </w:rPr>
        <w:t>Special acknowledgement through-out the event from the stage.</w:t>
      </w:r>
    </w:p>
    <w:p w14:paraId="061F17CB" w14:textId="77777777" w:rsidR="000E4388" w:rsidRDefault="000E4388" w:rsidP="000E4388">
      <w:pPr>
        <w:pStyle w:val="ListParagraph"/>
        <w:numPr>
          <w:ilvl w:val="0"/>
          <w:numId w:val="1"/>
        </w:numPr>
      </w:pPr>
      <w:r>
        <w:t>Complimentary VIP Parade car entry</w:t>
      </w:r>
    </w:p>
    <w:p w14:paraId="71E07486" w14:textId="77777777" w:rsidR="000E4388" w:rsidRPr="003A73E8" w:rsidRDefault="000E4388" w:rsidP="000E4388">
      <w:pPr>
        <w:pStyle w:val="ListParagraph"/>
        <w:numPr>
          <w:ilvl w:val="0"/>
          <w:numId w:val="1"/>
        </w:numPr>
      </w:pPr>
      <w:r w:rsidRPr="003A73E8">
        <w:t xml:space="preserve">¼ page advertising in </w:t>
      </w:r>
      <w:r w:rsidR="00277590" w:rsidRPr="003A73E8">
        <w:t>The Fontana Exchange Program</w:t>
      </w:r>
    </w:p>
    <w:p w14:paraId="4AE33835" w14:textId="77777777" w:rsidR="000E4388" w:rsidRPr="003A73E8" w:rsidRDefault="000E4388" w:rsidP="000E4388">
      <w:pPr>
        <w:pStyle w:val="ListParagraph"/>
        <w:numPr>
          <w:ilvl w:val="0"/>
          <w:numId w:val="1"/>
        </w:numPr>
      </w:pPr>
      <w:r w:rsidRPr="003A73E8">
        <w:t xml:space="preserve">Recognition on Exchange Club Full Page Ad </w:t>
      </w:r>
    </w:p>
    <w:p w14:paraId="09F02917" w14:textId="77777777" w:rsidR="000E4388" w:rsidRDefault="000E4388" w:rsidP="000E4388">
      <w:pPr>
        <w:ind w:left="360"/>
      </w:pPr>
    </w:p>
    <w:p w14:paraId="5D65170B" w14:textId="77777777" w:rsidR="000E4388" w:rsidRDefault="000E4388" w:rsidP="000E4388">
      <w:pPr>
        <w:rPr>
          <w:b/>
        </w:rPr>
      </w:pPr>
    </w:p>
    <w:p w14:paraId="743A376B" w14:textId="77777777" w:rsidR="009F75CC" w:rsidRDefault="009F75CC" w:rsidP="000E4388">
      <w:pPr>
        <w:rPr>
          <w:b/>
        </w:rPr>
      </w:pPr>
    </w:p>
    <w:p w14:paraId="786D0C03" w14:textId="77777777" w:rsidR="009F75CC" w:rsidRDefault="009F75CC" w:rsidP="000E4388">
      <w:pPr>
        <w:rPr>
          <w:b/>
        </w:rPr>
      </w:pPr>
    </w:p>
    <w:p w14:paraId="0A31E9F9" w14:textId="77777777" w:rsidR="00F616E9" w:rsidRDefault="00F616E9" w:rsidP="000E4388">
      <w:pPr>
        <w:rPr>
          <w:b/>
        </w:rPr>
      </w:pPr>
    </w:p>
    <w:p w14:paraId="7CB6FABC" w14:textId="77777777" w:rsidR="000E4388" w:rsidRDefault="000E4388" w:rsidP="000E4388">
      <w:r w:rsidRPr="00EE0060">
        <w:rPr>
          <w:b/>
        </w:rPr>
        <w:lastRenderedPageBreak/>
        <w:t>Gold Sponsor $2,000</w:t>
      </w:r>
      <w:r>
        <w:t xml:space="preserve">:  </w:t>
      </w:r>
    </w:p>
    <w:p w14:paraId="12BE01F3" w14:textId="77777777" w:rsidR="000E4388" w:rsidRDefault="000E4388" w:rsidP="000E4388">
      <w:r w:rsidRPr="004E5F5E">
        <w:t xml:space="preserve"> </w:t>
      </w:r>
      <w:r>
        <w:t>As a Gold Sponsor you are entitled to the following:</w:t>
      </w:r>
    </w:p>
    <w:p w14:paraId="1E5D804D" w14:textId="77777777" w:rsidR="000E4388" w:rsidRDefault="000E4388" w:rsidP="000E4388">
      <w:pPr>
        <w:pStyle w:val="ListParagraph"/>
        <w:numPr>
          <w:ilvl w:val="0"/>
          <w:numId w:val="1"/>
        </w:numPr>
      </w:pPr>
      <w:r>
        <w:t xml:space="preserve">Recognition on Exchange Club Full Page Ad </w:t>
      </w:r>
    </w:p>
    <w:p w14:paraId="040FC638" w14:textId="1B447D88" w:rsidR="000E4388" w:rsidRDefault="000E4388" w:rsidP="000E4388">
      <w:pPr>
        <w:pStyle w:val="ListParagraph"/>
        <w:numPr>
          <w:ilvl w:val="0"/>
          <w:numId w:val="1"/>
        </w:numPr>
      </w:pPr>
      <w:r>
        <w:t>Complimentary Booth space at Festival</w:t>
      </w:r>
      <w:r w:rsidR="00F71990" w:rsidRPr="00F71990">
        <w:t xml:space="preserve"> </w:t>
      </w:r>
      <w:r w:rsidR="00F71990">
        <w:t xml:space="preserve">(Must Commit to all four Days </w:t>
      </w:r>
      <w:r w:rsidR="00C109D2">
        <w:t>during open hours</w:t>
      </w:r>
      <w:r w:rsidR="00F71990">
        <w:t>)</w:t>
      </w:r>
    </w:p>
    <w:p w14:paraId="6C340751" w14:textId="77777777" w:rsidR="00524299" w:rsidRDefault="00524299" w:rsidP="00524299">
      <w:pPr>
        <w:pStyle w:val="ListParagraph"/>
        <w:numPr>
          <w:ilvl w:val="0"/>
          <w:numId w:val="1"/>
        </w:numPr>
      </w:pPr>
      <w:r>
        <w:t xml:space="preserve">Entitled to Two (2) sets of 20 carnival rides (Total 40) good all 4 days Four (4) Carnival </w:t>
      </w:r>
    </w:p>
    <w:p w14:paraId="23099860" w14:textId="77777777" w:rsidR="000E4388" w:rsidRDefault="00524299" w:rsidP="00524299">
      <w:pPr>
        <w:pStyle w:val="ListParagraph"/>
        <w:numPr>
          <w:ilvl w:val="0"/>
          <w:numId w:val="1"/>
        </w:numPr>
      </w:pPr>
      <w:r>
        <w:t>T</w:t>
      </w:r>
      <w:r w:rsidR="000E4388">
        <w:t>ime permitting, business name on promotional fliers, news articles, and Marketing banner for all four days</w:t>
      </w:r>
    </w:p>
    <w:p w14:paraId="42276EB8" w14:textId="77777777" w:rsidR="00524299" w:rsidRPr="003A73E8" w:rsidRDefault="00524299" w:rsidP="000E4388">
      <w:pPr>
        <w:pStyle w:val="ListParagraph"/>
        <w:numPr>
          <w:ilvl w:val="0"/>
          <w:numId w:val="1"/>
        </w:numPr>
      </w:pPr>
      <w:r w:rsidRPr="003A73E8">
        <w:rPr>
          <w:b/>
        </w:rPr>
        <w:t>Special acknowledgement through-out the event from the stage</w:t>
      </w:r>
    </w:p>
    <w:p w14:paraId="7DCF6C7F" w14:textId="77777777" w:rsidR="000E4388" w:rsidRDefault="000E4388" w:rsidP="00F71990">
      <w:pPr>
        <w:pStyle w:val="ListParagraph"/>
      </w:pPr>
    </w:p>
    <w:p w14:paraId="1982344F" w14:textId="77777777" w:rsidR="000E4388" w:rsidRDefault="000E4388" w:rsidP="000E4388">
      <w:pPr>
        <w:pStyle w:val="ListParagraph"/>
      </w:pPr>
    </w:p>
    <w:p w14:paraId="331D6B07" w14:textId="77777777" w:rsidR="000E4388" w:rsidRPr="00EE0060" w:rsidRDefault="000E4388" w:rsidP="000E4388">
      <w:pPr>
        <w:rPr>
          <w:b/>
        </w:rPr>
      </w:pPr>
      <w:r w:rsidRPr="00EE0060">
        <w:rPr>
          <w:b/>
        </w:rPr>
        <w:t>Give a Kid a Flag Sponsor:  $1,</w:t>
      </w:r>
      <w:r>
        <w:rPr>
          <w:b/>
        </w:rPr>
        <w:t>5</w:t>
      </w:r>
      <w:r w:rsidRPr="00EE0060">
        <w:rPr>
          <w:b/>
        </w:rPr>
        <w:t>00</w:t>
      </w:r>
    </w:p>
    <w:p w14:paraId="0A9FCB74" w14:textId="77777777" w:rsidR="000E4388" w:rsidRDefault="000E4388" w:rsidP="000E4388">
      <w:r>
        <w:t>5000 American Flags are given to kids along the parade route</w:t>
      </w:r>
    </w:p>
    <w:p w14:paraId="2F4CE7CD" w14:textId="77777777" w:rsidR="000E4388" w:rsidRDefault="000E4388" w:rsidP="000E4388">
      <w:r>
        <w:t>Flag Sponsorship entitles You to the Following:</w:t>
      </w:r>
    </w:p>
    <w:p w14:paraId="346561F7" w14:textId="77777777" w:rsidR="000E4388" w:rsidRDefault="000E4388" w:rsidP="000E4388">
      <w:pPr>
        <w:pStyle w:val="ListParagraph"/>
        <w:numPr>
          <w:ilvl w:val="0"/>
          <w:numId w:val="1"/>
        </w:numPr>
      </w:pPr>
      <w:r>
        <w:t>Flag sponsor is announced at Announcers stand repeatedly.</w:t>
      </w:r>
    </w:p>
    <w:p w14:paraId="306C06F1" w14:textId="77777777" w:rsidR="00F71990" w:rsidRDefault="00F71990" w:rsidP="00F71990">
      <w:pPr>
        <w:pStyle w:val="ListParagraph"/>
        <w:numPr>
          <w:ilvl w:val="0"/>
          <w:numId w:val="1"/>
        </w:numPr>
      </w:pPr>
      <w:r>
        <w:t xml:space="preserve">Entitled to One (1) sets of 20 carnival rides (Total 20) good all 4 days Four (4) Carnival </w:t>
      </w:r>
    </w:p>
    <w:p w14:paraId="3B530698" w14:textId="77777777" w:rsidR="00F71990" w:rsidRDefault="00F71990" w:rsidP="00F71990">
      <w:pPr>
        <w:pStyle w:val="ListParagraph"/>
        <w:numPr>
          <w:ilvl w:val="0"/>
          <w:numId w:val="1"/>
        </w:numPr>
      </w:pPr>
      <w:r>
        <w:t xml:space="preserve">Special acknowledgement through-out the event from the stage. </w:t>
      </w:r>
    </w:p>
    <w:p w14:paraId="7B30D426" w14:textId="77777777" w:rsidR="000E4388" w:rsidRDefault="00F71990" w:rsidP="00F71990">
      <w:pPr>
        <w:pStyle w:val="ListParagraph"/>
        <w:numPr>
          <w:ilvl w:val="0"/>
          <w:numId w:val="1"/>
        </w:numPr>
      </w:pPr>
      <w:r>
        <w:t>M</w:t>
      </w:r>
      <w:r w:rsidR="000E4388">
        <w:t>arketing banner for all four days along fence</w:t>
      </w:r>
    </w:p>
    <w:p w14:paraId="1B47BB54" w14:textId="77777777" w:rsidR="000E4388" w:rsidRDefault="000E4388" w:rsidP="000E4388">
      <w:pPr>
        <w:pStyle w:val="ListParagraph"/>
      </w:pPr>
    </w:p>
    <w:p w14:paraId="29EA535E" w14:textId="77777777" w:rsidR="000E4388" w:rsidRPr="00DB661B" w:rsidRDefault="000E4388" w:rsidP="000E4388">
      <w:r w:rsidRPr="00DB661B">
        <w:rPr>
          <w:b/>
        </w:rPr>
        <w:t>Silver Sponsor:  $1,000</w:t>
      </w:r>
    </w:p>
    <w:p w14:paraId="1D8D0C6D" w14:textId="77777777" w:rsidR="000E4388" w:rsidRDefault="000E4388" w:rsidP="000E4388">
      <w:r>
        <w:t>As a Silver Sponsor you are entitled to the following:</w:t>
      </w:r>
    </w:p>
    <w:p w14:paraId="47226BD1" w14:textId="77777777" w:rsidR="000E4388" w:rsidRDefault="000E4388" w:rsidP="000E4388">
      <w:pPr>
        <w:pStyle w:val="ListParagraph"/>
        <w:numPr>
          <w:ilvl w:val="0"/>
          <w:numId w:val="1"/>
        </w:numPr>
      </w:pPr>
      <w:r>
        <w:t>Time permitting, business name on promotional fliers, news articles, and Marketing banner for all four days.</w:t>
      </w:r>
    </w:p>
    <w:p w14:paraId="0E8F0FF0" w14:textId="77777777" w:rsidR="00F71990" w:rsidRDefault="00F71990" w:rsidP="00F71990">
      <w:pPr>
        <w:pStyle w:val="ListParagraph"/>
        <w:numPr>
          <w:ilvl w:val="0"/>
          <w:numId w:val="1"/>
        </w:numPr>
      </w:pPr>
      <w:r>
        <w:t xml:space="preserve">Special acknowledgement through-out the event from the stage. </w:t>
      </w:r>
    </w:p>
    <w:p w14:paraId="216329F4" w14:textId="77777777" w:rsidR="000E4388" w:rsidRDefault="000E4388" w:rsidP="000E4388">
      <w:pPr>
        <w:pStyle w:val="ListParagraph"/>
      </w:pPr>
    </w:p>
    <w:p w14:paraId="744D3F38" w14:textId="77777777" w:rsidR="000E4388" w:rsidRPr="00EE0060" w:rsidRDefault="000E4388" w:rsidP="000E4388">
      <w:pPr>
        <w:rPr>
          <w:b/>
        </w:rPr>
      </w:pPr>
      <w:r w:rsidRPr="00EE0060">
        <w:rPr>
          <w:b/>
        </w:rPr>
        <w:t xml:space="preserve">Give a Kid a Book Sponsor:  $1,000 </w:t>
      </w:r>
    </w:p>
    <w:p w14:paraId="527F2F6B" w14:textId="77777777" w:rsidR="000E4388" w:rsidRDefault="000E4388" w:rsidP="000E4388">
      <w:r>
        <w:t>500 Children’s Books to be handed out at Festival</w:t>
      </w:r>
    </w:p>
    <w:p w14:paraId="744B013F" w14:textId="77777777" w:rsidR="00F71990" w:rsidRDefault="000E4388" w:rsidP="00F71990">
      <w:pPr>
        <w:pStyle w:val="ListParagraph"/>
        <w:numPr>
          <w:ilvl w:val="0"/>
          <w:numId w:val="1"/>
        </w:numPr>
      </w:pPr>
      <w:r>
        <w:t xml:space="preserve">Time permitting, business name on promotional fliers, news articles, and Marketing </w:t>
      </w:r>
    </w:p>
    <w:p w14:paraId="7C7BC4DF" w14:textId="77777777" w:rsidR="000E4388" w:rsidRDefault="000E4388" w:rsidP="000E4388">
      <w:pPr>
        <w:pStyle w:val="ListParagraph"/>
        <w:numPr>
          <w:ilvl w:val="0"/>
          <w:numId w:val="1"/>
        </w:numPr>
      </w:pPr>
      <w:r>
        <w:t>banner for all four days.</w:t>
      </w:r>
    </w:p>
    <w:p w14:paraId="333C89EF" w14:textId="77777777" w:rsidR="00F71990" w:rsidRDefault="00F71990" w:rsidP="00F71990">
      <w:pPr>
        <w:pStyle w:val="ListParagraph"/>
        <w:numPr>
          <w:ilvl w:val="0"/>
          <w:numId w:val="1"/>
        </w:numPr>
      </w:pPr>
      <w:r>
        <w:t xml:space="preserve">Special acknowledgement through-out the event from the stage. </w:t>
      </w:r>
    </w:p>
    <w:p w14:paraId="58E790FB" w14:textId="77777777" w:rsidR="000E4388" w:rsidRDefault="000E4388" w:rsidP="000E4388">
      <w:pPr>
        <w:rPr>
          <w:b/>
        </w:rPr>
      </w:pPr>
    </w:p>
    <w:p w14:paraId="46B1BFFB" w14:textId="77777777" w:rsidR="000E4388" w:rsidRPr="001F1D97" w:rsidRDefault="000E4388" w:rsidP="000E4388">
      <w:pPr>
        <w:rPr>
          <w:b/>
        </w:rPr>
      </w:pPr>
      <w:r w:rsidRPr="001F1D97">
        <w:rPr>
          <w:b/>
        </w:rPr>
        <w:t>Bronze/Friends of Fontana Days Sponsor:  $500</w:t>
      </w:r>
    </w:p>
    <w:p w14:paraId="2C1ECF02" w14:textId="77777777" w:rsidR="000E4388" w:rsidRDefault="000E4388" w:rsidP="000E4388">
      <w:r>
        <w:t xml:space="preserve">        -     Marketing banner for all four days along fence.</w:t>
      </w:r>
    </w:p>
    <w:p w14:paraId="34F85CDD" w14:textId="77777777" w:rsidR="000E4388" w:rsidRPr="00A50A8D" w:rsidRDefault="000E4388" w:rsidP="000E4388">
      <w:r>
        <w:t xml:space="preserve">(Please contact Exchange Club member to see if your banner is already in Veterans Park.) </w:t>
      </w:r>
      <w:r w:rsidRPr="00A50A8D">
        <w:br w:type="page"/>
      </w:r>
    </w:p>
    <w:p w14:paraId="633C1FE9" w14:textId="77777777" w:rsidR="000E4388" w:rsidRPr="00A47494" w:rsidRDefault="000E4388" w:rsidP="000E4388">
      <w:pPr>
        <w:jc w:val="center"/>
      </w:pPr>
      <w:r w:rsidRPr="0079289F">
        <w:rPr>
          <w:b/>
          <w:sz w:val="40"/>
          <w:szCs w:val="40"/>
        </w:rPr>
        <w:lastRenderedPageBreak/>
        <w:t>How is the Money Spent???????</w:t>
      </w:r>
    </w:p>
    <w:p w14:paraId="14A10C5B" w14:textId="77777777" w:rsidR="000E4388" w:rsidRDefault="000E4388" w:rsidP="000E4388">
      <w:pPr>
        <w:rPr>
          <w:b/>
        </w:rPr>
      </w:pPr>
      <w:r>
        <w:rPr>
          <w:b/>
        </w:rPr>
        <w:t>How often have any of us attended an event, spent a lot of money and then asked ourselves “was it worth it”?  In reference to the Annual Fontana Days Festival,  YES . . . IT IS MORE THAN WORTH IT?  The proceeds from this event, sponsored by the Exchange Club of Fontana provide funding for the following:</w:t>
      </w:r>
    </w:p>
    <w:p w14:paraId="0163C951" w14:textId="77777777" w:rsidR="000E4388" w:rsidRPr="00EC5FD3" w:rsidRDefault="000E4388" w:rsidP="000E4388">
      <w:pPr>
        <w:rPr>
          <w:b/>
          <w:sz w:val="36"/>
          <w:szCs w:val="36"/>
        </w:rPr>
      </w:pPr>
      <w:r w:rsidRPr="00EC5FD3">
        <w:rPr>
          <w:b/>
          <w:sz w:val="36"/>
          <w:szCs w:val="36"/>
        </w:rPr>
        <w:t>Child Abuse Prevention</w:t>
      </w:r>
    </w:p>
    <w:p w14:paraId="6C2EDC20" w14:textId="77777777" w:rsidR="000E4388" w:rsidRPr="00EC5FD3" w:rsidRDefault="000E4388" w:rsidP="000E4388">
      <w:pPr>
        <w:rPr>
          <w:b/>
          <w:sz w:val="36"/>
          <w:szCs w:val="36"/>
        </w:rPr>
      </w:pPr>
      <w:r w:rsidRPr="00EC5FD3">
        <w:rPr>
          <w:b/>
          <w:sz w:val="36"/>
          <w:szCs w:val="36"/>
        </w:rPr>
        <w:t xml:space="preserve">Scholarships for all Fontana High Schools </w:t>
      </w:r>
    </w:p>
    <w:p w14:paraId="5CBF9E34" w14:textId="77777777" w:rsidR="000E4388" w:rsidRPr="00EC5FD3" w:rsidRDefault="000E4388" w:rsidP="000E4388">
      <w:pPr>
        <w:rPr>
          <w:b/>
          <w:sz w:val="36"/>
          <w:szCs w:val="36"/>
        </w:rPr>
      </w:pPr>
      <w:r w:rsidRPr="00EC5FD3">
        <w:rPr>
          <w:b/>
          <w:sz w:val="36"/>
          <w:szCs w:val="36"/>
        </w:rPr>
        <w:t>FLIP Program</w:t>
      </w:r>
    </w:p>
    <w:p w14:paraId="3E250988" w14:textId="77777777" w:rsidR="000E4388" w:rsidRPr="00EC5FD3" w:rsidRDefault="000E4388" w:rsidP="000E4388">
      <w:pPr>
        <w:rPr>
          <w:b/>
          <w:sz w:val="36"/>
          <w:szCs w:val="36"/>
        </w:rPr>
      </w:pPr>
      <w:r w:rsidRPr="00EC5FD3">
        <w:rPr>
          <w:b/>
          <w:sz w:val="36"/>
          <w:szCs w:val="36"/>
        </w:rPr>
        <w:t>FOHI Shooting Team</w:t>
      </w:r>
    </w:p>
    <w:p w14:paraId="2DEB7BAD" w14:textId="77777777" w:rsidR="000E4388" w:rsidRPr="00EC5FD3" w:rsidRDefault="000E4388" w:rsidP="000E4388">
      <w:pPr>
        <w:rPr>
          <w:b/>
          <w:sz w:val="36"/>
          <w:szCs w:val="36"/>
        </w:rPr>
      </w:pPr>
      <w:r w:rsidRPr="00EC5FD3">
        <w:rPr>
          <w:b/>
          <w:sz w:val="36"/>
          <w:szCs w:val="36"/>
        </w:rPr>
        <w:t>ACE Scholarship Awards</w:t>
      </w:r>
    </w:p>
    <w:p w14:paraId="3DF46A73" w14:textId="77777777" w:rsidR="000E4388" w:rsidRPr="00EC5FD3" w:rsidRDefault="000E4388" w:rsidP="000E4388">
      <w:pPr>
        <w:rPr>
          <w:b/>
          <w:sz w:val="36"/>
          <w:szCs w:val="36"/>
        </w:rPr>
      </w:pPr>
      <w:r w:rsidRPr="00EC5FD3">
        <w:rPr>
          <w:b/>
          <w:sz w:val="36"/>
          <w:szCs w:val="36"/>
        </w:rPr>
        <w:t>Industrial Support Systems Program</w:t>
      </w:r>
    </w:p>
    <w:p w14:paraId="64A48602" w14:textId="77777777" w:rsidR="000E4388" w:rsidRPr="00EC5FD3" w:rsidRDefault="000E4388" w:rsidP="000E4388">
      <w:pPr>
        <w:rPr>
          <w:b/>
          <w:sz w:val="36"/>
          <w:szCs w:val="36"/>
        </w:rPr>
      </w:pPr>
      <w:r w:rsidRPr="00EC5FD3">
        <w:rPr>
          <w:b/>
          <w:sz w:val="36"/>
          <w:szCs w:val="36"/>
        </w:rPr>
        <w:t>Freedom Shrines – All local High Schools and Civic Centers</w:t>
      </w:r>
    </w:p>
    <w:p w14:paraId="16B5D877" w14:textId="77777777" w:rsidR="000E4388" w:rsidRPr="00EC5FD3" w:rsidRDefault="000E4388" w:rsidP="000E4388">
      <w:pPr>
        <w:rPr>
          <w:b/>
          <w:sz w:val="36"/>
          <w:szCs w:val="36"/>
        </w:rPr>
      </w:pPr>
      <w:r w:rsidRPr="00EC5FD3">
        <w:rPr>
          <w:b/>
          <w:sz w:val="36"/>
          <w:szCs w:val="36"/>
        </w:rPr>
        <w:t>International Order of the Rainbow for Girls</w:t>
      </w:r>
    </w:p>
    <w:p w14:paraId="593E099F" w14:textId="77777777" w:rsidR="000E4388" w:rsidRPr="00EC5FD3" w:rsidRDefault="000E4388" w:rsidP="000E4388">
      <w:pPr>
        <w:rPr>
          <w:b/>
          <w:sz w:val="36"/>
          <w:szCs w:val="36"/>
        </w:rPr>
      </w:pPr>
      <w:r w:rsidRPr="00EC5FD3">
        <w:rPr>
          <w:b/>
          <w:sz w:val="36"/>
          <w:szCs w:val="36"/>
        </w:rPr>
        <w:t>Fontana Historical Society</w:t>
      </w:r>
    </w:p>
    <w:p w14:paraId="3C040209" w14:textId="77777777" w:rsidR="000E4388" w:rsidRPr="00EC5FD3" w:rsidRDefault="000E4388" w:rsidP="000E4388">
      <w:pPr>
        <w:rPr>
          <w:b/>
          <w:sz w:val="36"/>
          <w:szCs w:val="36"/>
        </w:rPr>
      </w:pPr>
      <w:r w:rsidRPr="00EC5FD3">
        <w:rPr>
          <w:b/>
          <w:sz w:val="36"/>
          <w:szCs w:val="36"/>
        </w:rPr>
        <w:t>Special Olympics</w:t>
      </w:r>
    </w:p>
    <w:p w14:paraId="00CEF4FB" w14:textId="77777777" w:rsidR="000E4388" w:rsidRPr="00EC5FD3" w:rsidRDefault="000E4388" w:rsidP="000E4388">
      <w:pPr>
        <w:rPr>
          <w:b/>
          <w:sz w:val="36"/>
          <w:szCs w:val="36"/>
        </w:rPr>
      </w:pPr>
      <w:r w:rsidRPr="00EC5FD3">
        <w:rPr>
          <w:b/>
          <w:sz w:val="36"/>
          <w:szCs w:val="36"/>
        </w:rPr>
        <w:t>Fontana Women’s Club</w:t>
      </w:r>
    </w:p>
    <w:p w14:paraId="1E98EF44" w14:textId="77777777" w:rsidR="000E4388" w:rsidRPr="00EC5FD3" w:rsidRDefault="000E4388" w:rsidP="000E4388">
      <w:pPr>
        <w:rPr>
          <w:b/>
          <w:sz w:val="36"/>
          <w:szCs w:val="36"/>
        </w:rPr>
      </w:pPr>
      <w:r w:rsidRPr="00EC5FD3">
        <w:rPr>
          <w:b/>
          <w:sz w:val="36"/>
          <w:szCs w:val="36"/>
        </w:rPr>
        <w:t>Relay for Life</w:t>
      </w:r>
    </w:p>
    <w:p w14:paraId="6C1FD260" w14:textId="77777777" w:rsidR="000E4388" w:rsidRPr="00EC5FD3" w:rsidRDefault="000E4388" w:rsidP="000E4388">
      <w:pPr>
        <w:rPr>
          <w:b/>
          <w:sz w:val="36"/>
          <w:szCs w:val="36"/>
        </w:rPr>
      </w:pPr>
      <w:r w:rsidRPr="00EC5FD3">
        <w:rPr>
          <w:b/>
          <w:sz w:val="36"/>
          <w:szCs w:val="36"/>
        </w:rPr>
        <w:t>Police Explorer Scouts</w:t>
      </w:r>
    </w:p>
    <w:p w14:paraId="1BD6ADF1" w14:textId="77777777" w:rsidR="000E4388" w:rsidRPr="00EC5FD3" w:rsidRDefault="000E4388" w:rsidP="000E4388">
      <w:pPr>
        <w:rPr>
          <w:b/>
          <w:sz w:val="36"/>
          <w:szCs w:val="36"/>
        </w:rPr>
      </w:pPr>
      <w:r w:rsidRPr="00EC5FD3">
        <w:rPr>
          <w:b/>
          <w:sz w:val="36"/>
          <w:szCs w:val="36"/>
        </w:rPr>
        <w:t>Boys and Girls Club</w:t>
      </w:r>
    </w:p>
    <w:p w14:paraId="15DBB891" w14:textId="77777777" w:rsidR="000E4388" w:rsidRPr="00EC5FD3" w:rsidRDefault="000E4388" w:rsidP="000E4388">
      <w:pPr>
        <w:rPr>
          <w:b/>
          <w:sz w:val="36"/>
          <w:szCs w:val="36"/>
        </w:rPr>
      </w:pPr>
      <w:r w:rsidRPr="00EC5FD3">
        <w:rPr>
          <w:b/>
          <w:sz w:val="36"/>
          <w:szCs w:val="36"/>
        </w:rPr>
        <w:t>Lewis Library &amp; Technology Center</w:t>
      </w:r>
    </w:p>
    <w:p w14:paraId="29444721" w14:textId="77777777" w:rsidR="000E4388" w:rsidRDefault="000E4388" w:rsidP="000E4388">
      <w:pPr>
        <w:rPr>
          <w:b/>
          <w:sz w:val="36"/>
          <w:szCs w:val="36"/>
        </w:rPr>
      </w:pPr>
      <w:r w:rsidRPr="00EC5FD3">
        <w:rPr>
          <w:b/>
          <w:sz w:val="36"/>
          <w:szCs w:val="36"/>
        </w:rPr>
        <w:t>Annual Fontana Days Festival and Parade</w:t>
      </w:r>
      <w:r>
        <w:rPr>
          <w:b/>
          <w:sz w:val="36"/>
          <w:szCs w:val="36"/>
        </w:rPr>
        <w:t xml:space="preserve">, </w:t>
      </w:r>
    </w:p>
    <w:p w14:paraId="1FD63556" w14:textId="6C6E684B" w:rsidR="000E4388" w:rsidRDefault="000E4388" w:rsidP="00C109D2">
      <w:r w:rsidRPr="00EC5FD3">
        <w:rPr>
          <w:b/>
          <w:sz w:val="36"/>
          <w:szCs w:val="36"/>
        </w:rPr>
        <w:t>Annual Christmas Holiday Parade</w:t>
      </w:r>
      <w:r w:rsidRPr="00EC5FD3">
        <w:rPr>
          <w:sz w:val="36"/>
          <w:szCs w:val="36"/>
        </w:rPr>
        <w:t xml:space="preserve"> </w:t>
      </w:r>
    </w:p>
    <w:p w14:paraId="77C8F0E4" w14:textId="77777777" w:rsidR="000E4388" w:rsidRDefault="000E4388" w:rsidP="000E4388">
      <w:r>
        <w:t xml:space="preserve">           </w:t>
      </w:r>
    </w:p>
    <w:p w14:paraId="04D267BD" w14:textId="77777777" w:rsidR="009F75CC" w:rsidRDefault="000E4388" w:rsidP="009F75CC">
      <w:pPr>
        <w:rPr>
          <w:sz w:val="36"/>
          <w:szCs w:val="36"/>
        </w:rPr>
      </w:pPr>
      <w:r w:rsidRPr="00EC5FD3">
        <w:rPr>
          <w:sz w:val="36"/>
          <w:szCs w:val="36"/>
        </w:rPr>
        <w:t>Thank You for Your Dedication and Support of Our Community!</w:t>
      </w:r>
      <w:r w:rsidR="009F75CC">
        <w:rPr>
          <w:sz w:val="36"/>
          <w:szCs w:val="36"/>
        </w:rPr>
        <w:t xml:space="preserve">                                                                                   </w:t>
      </w:r>
    </w:p>
    <w:p w14:paraId="08FE332C" w14:textId="77777777" w:rsidR="009F75CC" w:rsidRDefault="009F75CC" w:rsidP="009F75CC">
      <w:pPr>
        <w:rPr>
          <w:sz w:val="36"/>
          <w:szCs w:val="36"/>
        </w:rPr>
      </w:pPr>
    </w:p>
    <w:p w14:paraId="1AFDE5B8" w14:textId="77777777" w:rsidR="009F75CC" w:rsidRDefault="009F75CC" w:rsidP="009F75CC">
      <w:pPr>
        <w:rPr>
          <w:sz w:val="36"/>
          <w:szCs w:val="36"/>
        </w:rPr>
      </w:pPr>
    </w:p>
    <w:p w14:paraId="1B484B0D" w14:textId="1962894E" w:rsidR="000E4388" w:rsidRPr="00A47494" w:rsidRDefault="000E4388" w:rsidP="009F75CC">
      <w:pPr>
        <w:jc w:val="center"/>
        <w:rPr>
          <w:sz w:val="36"/>
          <w:szCs w:val="36"/>
        </w:rPr>
      </w:pPr>
      <w:r w:rsidRPr="00A47494">
        <w:rPr>
          <w:sz w:val="36"/>
          <w:szCs w:val="36"/>
        </w:rPr>
        <w:t>Recycle where you live, work, and play</w:t>
      </w:r>
    </w:p>
    <w:p w14:paraId="3F73E5CC" w14:textId="77777777" w:rsidR="000E4388" w:rsidRDefault="000E4388" w:rsidP="000E4388">
      <w:pPr>
        <w:jc w:val="center"/>
      </w:pPr>
      <w:r w:rsidRPr="00C25F93">
        <w:rPr>
          <w:rFonts w:ascii="Arial" w:hAnsi="Arial" w:cs="Arial"/>
          <w:b/>
          <w:noProof/>
          <w:color w:val="000000"/>
          <w:sz w:val="19"/>
          <w:szCs w:val="19"/>
        </w:rPr>
        <w:drawing>
          <wp:inline distT="0" distB="0" distL="0" distR="0" wp14:anchorId="2AA15DAD" wp14:editId="0B938127">
            <wp:extent cx="3219450" cy="3219450"/>
            <wp:effectExtent l="0" t="0" r="0" b="0"/>
            <wp:docPr id="1" name="Picture 1" descr="https://www.nationalexchangeclub.org/sites/default/files/images/Nec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exchangeclub.org/sites/default/files/images/Neclogo2c.jpg"/>
                    <pic:cNvPicPr>
                      <a:picLocks noChangeAspect="1" noChangeArrowheads="1"/>
                    </pic:cNvPicPr>
                  </pic:nvPicPr>
                  <pic:blipFill>
                    <a:blip r:embed="rId5" cstate="print"/>
                    <a:srcRect/>
                    <a:stretch>
                      <a:fillRect/>
                    </a:stretch>
                  </pic:blipFill>
                  <pic:spPr bwMode="auto">
                    <a:xfrm>
                      <a:off x="0" y="0"/>
                      <a:ext cx="3219450" cy="3219450"/>
                    </a:xfrm>
                    <a:prstGeom prst="rect">
                      <a:avLst/>
                    </a:prstGeom>
                    <a:noFill/>
                    <a:ln w="9525">
                      <a:noFill/>
                      <a:miter lim="800000"/>
                      <a:headEnd/>
                      <a:tailEnd/>
                    </a:ln>
                  </pic:spPr>
                </pic:pic>
              </a:graphicData>
            </a:graphic>
          </wp:inline>
        </w:drawing>
      </w:r>
    </w:p>
    <w:p w14:paraId="5C43A62A" w14:textId="77777777" w:rsidR="000E4388" w:rsidRPr="00A47494" w:rsidRDefault="000E4388" w:rsidP="000E4388">
      <w:pPr>
        <w:jc w:val="center"/>
        <w:rPr>
          <w:sz w:val="36"/>
          <w:szCs w:val="36"/>
        </w:rPr>
      </w:pPr>
      <w:r w:rsidRPr="00A47494">
        <w:rPr>
          <w:sz w:val="36"/>
          <w:szCs w:val="36"/>
        </w:rPr>
        <w:t>EXCHANGE CLUB</w:t>
      </w:r>
    </w:p>
    <w:p w14:paraId="2A4A780B" w14:textId="77777777" w:rsidR="000E4388" w:rsidRDefault="000E4388" w:rsidP="000E4388">
      <w:pPr>
        <w:jc w:val="center"/>
        <w:rPr>
          <w:sz w:val="36"/>
          <w:szCs w:val="36"/>
        </w:rPr>
      </w:pPr>
      <w:r w:rsidRPr="00A47494">
        <w:rPr>
          <w:sz w:val="36"/>
          <w:szCs w:val="36"/>
        </w:rPr>
        <w:t>GIVING OUR KIDS A BRIGHTER TOMORROW!</w:t>
      </w:r>
    </w:p>
    <w:p w14:paraId="05EC0F39" w14:textId="6E989BF6" w:rsidR="000E4388" w:rsidRDefault="003A73E8" w:rsidP="000E4388">
      <w:pPr>
        <w:jc w:val="center"/>
        <w:rPr>
          <w:sz w:val="36"/>
          <w:szCs w:val="36"/>
        </w:rPr>
      </w:pPr>
      <w:r>
        <w:rPr>
          <w:sz w:val="36"/>
          <w:szCs w:val="36"/>
        </w:rPr>
        <w:t>Sonja Dawkins</w:t>
      </w:r>
      <w:r w:rsidR="000E4388">
        <w:rPr>
          <w:sz w:val="36"/>
          <w:szCs w:val="36"/>
        </w:rPr>
        <w:t xml:space="preserve"> –201</w:t>
      </w:r>
      <w:r w:rsidR="00FB544B">
        <w:rPr>
          <w:sz w:val="36"/>
          <w:szCs w:val="36"/>
        </w:rPr>
        <w:t>9</w:t>
      </w:r>
      <w:r w:rsidR="000E4388">
        <w:rPr>
          <w:sz w:val="36"/>
          <w:szCs w:val="36"/>
        </w:rPr>
        <w:t>-20</w:t>
      </w:r>
      <w:r w:rsidR="00FB544B">
        <w:rPr>
          <w:sz w:val="36"/>
          <w:szCs w:val="36"/>
        </w:rPr>
        <w:t xml:space="preserve">20 </w:t>
      </w:r>
      <w:r w:rsidR="000E4388">
        <w:rPr>
          <w:sz w:val="36"/>
          <w:szCs w:val="36"/>
        </w:rPr>
        <w:t>President</w:t>
      </w:r>
    </w:p>
    <w:p w14:paraId="4C10AD49" w14:textId="51ACB9F5" w:rsidR="000E4388" w:rsidRDefault="009F75CC" w:rsidP="000E4388">
      <w:pPr>
        <w:jc w:val="center"/>
        <w:rPr>
          <w:sz w:val="36"/>
          <w:szCs w:val="36"/>
        </w:rPr>
      </w:pPr>
      <w:r>
        <w:rPr>
          <w:sz w:val="36"/>
          <w:szCs w:val="36"/>
        </w:rPr>
        <w:t>R. Dale Evans</w:t>
      </w:r>
      <w:r w:rsidR="000E4388">
        <w:rPr>
          <w:sz w:val="36"/>
          <w:szCs w:val="36"/>
        </w:rPr>
        <w:t>, Sponsorship Committee (</w:t>
      </w:r>
      <w:r w:rsidR="00574F2B">
        <w:rPr>
          <w:sz w:val="36"/>
          <w:szCs w:val="36"/>
        </w:rPr>
        <w:t>951</w:t>
      </w:r>
      <w:r w:rsidR="000E4388">
        <w:rPr>
          <w:sz w:val="36"/>
          <w:szCs w:val="36"/>
        </w:rPr>
        <w:t>)</w:t>
      </w:r>
      <w:r w:rsidR="00574F2B">
        <w:rPr>
          <w:sz w:val="36"/>
          <w:szCs w:val="36"/>
        </w:rPr>
        <w:t>708</w:t>
      </w:r>
      <w:r w:rsidR="000E4388">
        <w:rPr>
          <w:sz w:val="36"/>
          <w:szCs w:val="36"/>
        </w:rPr>
        <w:t>-</w:t>
      </w:r>
      <w:r w:rsidR="00574F2B">
        <w:rPr>
          <w:sz w:val="36"/>
          <w:szCs w:val="36"/>
        </w:rPr>
        <w:t>1894</w:t>
      </w:r>
    </w:p>
    <w:p w14:paraId="1882DB77" w14:textId="1F0C6C73" w:rsidR="000E4388" w:rsidRDefault="00FB544B" w:rsidP="00FB544B">
      <w:pPr>
        <w:jc w:val="center"/>
      </w:pPr>
      <w:r w:rsidRPr="00FB544B">
        <w:rPr>
          <w:sz w:val="36"/>
          <w:szCs w:val="36"/>
        </w:rPr>
        <w:t>rdaleevans2000@gmail.com</w:t>
      </w:r>
    </w:p>
    <w:p w14:paraId="6F2A1EF9" w14:textId="77777777" w:rsidR="00A1450C" w:rsidRDefault="00A1450C"/>
    <w:sectPr w:rsidR="00A1450C" w:rsidSect="009F75CC">
      <w:pgSz w:w="12240" w:h="15840"/>
      <w:pgMar w:top="540" w:right="1512" w:bottom="79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D01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E87003"/>
    <w:multiLevelType w:val="hybridMultilevel"/>
    <w:tmpl w:val="A93A97A4"/>
    <w:lvl w:ilvl="0" w:tplc="2348F8C0">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388"/>
    <w:rsid w:val="000E4388"/>
    <w:rsid w:val="0014480D"/>
    <w:rsid w:val="001B6A66"/>
    <w:rsid w:val="00275D7A"/>
    <w:rsid w:val="00277590"/>
    <w:rsid w:val="002D432F"/>
    <w:rsid w:val="00394C95"/>
    <w:rsid w:val="003A0F29"/>
    <w:rsid w:val="003A73E8"/>
    <w:rsid w:val="00412C5A"/>
    <w:rsid w:val="00524299"/>
    <w:rsid w:val="00574F2B"/>
    <w:rsid w:val="0063330F"/>
    <w:rsid w:val="00951B91"/>
    <w:rsid w:val="009F75CC"/>
    <w:rsid w:val="00A1450C"/>
    <w:rsid w:val="00A32F3D"/>
    <w:rsid w:val="00A42000"/>
    <w:rsid w:val="00A64A24"/>
    <w:rsid w:val="00AC42DE"/>
    <w:rsid w:val="00C109D2"/>
    <w:rsid w:val="00CE5AE1"/>
    <w:rsid w:val="00F54B43"/>
    <w:rsid w:val="00F616E9"/>
    <w:rsid w:val="00F71990"/>
    <w:rsid w:val="00FB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90F45"/>
  <w14:defaultImageDpi w14:val="300"/>
  <w15:docId w15:val="{CEFF9576-8723-4EF2-87F9-C329AB7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8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388"/>
    <w:pPr>
      <w:ind w:left="720"/>
      <w:contextualSpacing/>
    </w:pPr>
  </w:style>
  <w:style w:type="paragraph" w:styleId="BalloonText">
    <w:name w:val="Balloon Text"/>
    <w:basedOn w:val="Normal"/>
    <w:link w:val="BalloonTextChar"/>
    <w:uiPriority w:val="99"/>
    <w:semiHidden/>
    <w:unhideWhenUsed/>
    <w:rsid w:val="000E4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38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Jennifer C. Karpinski</cp:lastModifiedBy>
  <cp:revision>7</cp:revision>
  <cp:lastPrinted>2019-04-29T21:13:00Z</cp:lastPrinted>
  <dcterms:created xsi:type="dcterms:W3CDTF">2019-04-24T21:48:00Z</dcterms:created>
  <dcterms:modified xsi:type="dcterms:W3CDTF">2020-01-09T21:06:00Z</dcterms:modified>
</cp:coreProperties>
</file>